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>
          <w:rFonts w:cs="Arial"/>
          <w:b/>
          <w:sz w:val="28"/>
          <w:szCs w:val="24"/>
        </w:rPr>
        <w:t>FORMULARIO PARA LA INSCRIPCIÓN DE CANDIDATURAS A LA PRESIDENCIA Y VICEPRESIDENCIA</w:t>
      </w:r>
      <w:r>
        <w:rPr>
          <w:rFonts w:cs="Arial"/>
          <w:b/>
          <w:sz w:val="28"/>
          <w:szCs w:val="24"/>
        </w:rPr>
        <w:t>S</w:t>
      </w:r>
      <w:r>
        <w:rPr>
          <w:rFonts w:cs="Arial"/>
          <w:b/>
          <w:sz w:val="28"/>
          <w:szCs w:val="24"/>
        </w:rPr>
        <w:t xml:space="preserve"> DE LA REPÚBLICA Y A LA ASAMBLEA LEGISLATIVA POR EL PARTIDO FRENTE AMPLIO</w:t>
      </w:r>
    </w:p>
    <w:p>
      <w:pPr>
        <w:pStyle w:val="Normal"/>
        <w:spacing w:lineRule="auto" w:line="276" w:before="0" w:after="0"/>
        <w:jc w:val="center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</w:r>
    </w:p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  <w:t>Por este medio presento mi precandidatura formal para el cargo de  __</w:t>
      </w:r>
      <w:r>
        <w:rPr>
          <w:rFonts w:cs="Arial"/>
          <w:b/>
          <w:szCs w:val="24"/>
        </w:rPr>
        <w:t>_________________________________________________</w:t>
      </w:r>
      <w:r>
        <w:rPr>
          <w:rFonts w:cs="Arial"/>
          <w:szCs w:val="24"/>
        </w:rPr>
        <w:t xml:space="preserve"> para las elecciones nacionales del año 2022 por el Partido Frente Amplio.</w:t>
      </w:r>
    </w:p>
    <w:tbl>
      <w:tblPr>
        <w:tblStyle w:val="Tablaconcuadrcula"/>
        <w:tblW w:w="9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2"/>
        <w:gridCol w:w="6111"/>
      </w:tblGrid>
      <w:tr>
        <w:trPr/>
        <w:tc>
          <w:tcPr>
            <w:tcW w:w="9053" w:type="dxa"/>
            <w:gridSpan w:val="2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Vías de presentación de la documentación.</w:t>
            </w:r>
            <w:r>
              <w:rPr>
                <w:rFonts w:cs="Arial"/>
                <w:szCs w:val="24"/>
              </w:rPr>
              <w:t xml:space="preserve"> El presente formulario puede ser presentado: </w:t>
            </w:r>
            <w:r>
              <w:rPr>
                <w:rFonts w:cs="Arial"/>
                <w:b/>
                <w:szCs w:val="24"/>
              </w:rPr>
              <w:t>1)</w:t>
            </w:r>
            <w:r>
              <w:rPr>
                <w:rFonts w:cs="Arial"/>
                <w:szCs w:val="24"/>
              </w:rPr>
              <w:t xml:space="preserve"> digitalmente en formato PDF o similar con firma digital correspondiente al correo electrónico </w:t>
            </w:r>
            <w:r>
              <w:rPr>
                <w:rFonts w:cs="Arial"/>
                <w:b/>
                <w:szCs w:val="24"/>
              </w:rPr>
              <w:t>fa.tribunalelectoral@gmail.com</w:t>
            </w:r>
            <w:r>
              <w:rPr>
                <w:rFonts w:cs="Arial"/>
                <w:szCs w:val="24"/>
              </w:rPr>
              <w:t xml:space="preserve">; </w:t>
            </w:r>
            <w:r>
              <w:rPr>
                <w:rFonts w:cs="Arial"/>
                <w:b/>
                <w:szCs w:val="24"/>
              </w:rPr>
              <w:t>2)</w:t>
            </w:r>
            <w:r>
              <w:rPr>
                <w:rFonts w:cs="Arial"/>
                <w:szCs w:val="24"/>
              </w:rPr>
              <w:t xml:space="preserve"> remitiendo la documentación completa mediante correo postal; o </w:t>
            </w:r>
            <w:r>
              <w:rPr>
                <w:rFonts w:cs="Arial"/>
                <w:b/>
                <w:szCs w:val="24"/>
              </w:rPr>
              <w:t>3)</w:t>
            </w:r>
            <w:r>
              <w:rPr>
                <w:rFonts w:cs="Arial"/>
                <w:szCs w:val="24"/>
              </w:rPr>
              <w:t xml:space="preserve"> en forma impresa con su respectiva firma física en letra imprenta en las oficinas nacionales del Partido Frente Amplio en San José. </w:t>
            </w:r>
            <w:r>
              <w:rPr>
                <w:rFonts w:cs="Arial"/>
                <w:b/>
                <w:szCs w:val="24"/>
              </w:rPr>
              <w:t>Solamente serán aceptadas y revisadas las candidaturas que presenten los documentos completos.</w:t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NOMBRE COMPLETO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 DE NACIMIENTO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NÚMERO DE CÉDULA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CORREO ELECTRÓNICO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TELÉFONO CELULAR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  <w:tr>
        <w:trPr>
          <w:trHeight w:val="792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EXPERIENCIA Y PROPUESTAS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 un documento adjunto, en formato PDF o similar si es digital, indique su experiencia de participación de relevancia en organizaciones políticas, sociales y Públicas, así como sus principales propuestas e ideas políticas para el cargo al que aspira. </w:t>
            </w:r>
          </w:p>
        </w:tc>
      </w:tr>
      <w:tr>
        <w:trPr>
          <w:trHeight w:val="274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 ENCARGADA DE FINANZAS DE LA PRECANDIDATURA</w:t>
              <w:br/>
              <w:t>(ARTÍCULO 127 DEL CÓDIGO ELECTORAL)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____________________________________________</w:t>
              <w:br/>
              <w:t>____________________________________________</w:t>
              <w:br/>
              <w:t>____________________________________________</w:t>
              <w:br/>
              <w:t>Nombre y datos de contacto de la persona encargada de las finanzas ante TEFA y Tesorería del Frente Amplio para el manejo de contribuciones, donaciones o cualquier tipo de aporte líquido de la precampaña, a través de una subcuenta de la cuenta única del Partido. Dicha persona encargada no podrá a su vez ser precandidata a algún puesto de elección popular.</w:t>
            </w:r>
          </w:p>
        </w:tc>
      </w:tr>
      <w:tr>
        <w:trPr>
          <w:trHeight w:val="792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REQUISITOS PARTIDARIOS (ARTÍCULO 22 DEL ESTATUTO)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 documentos adjuntos, en formato PDF o similar, demuestre: </w:t>
            </w:r>
            <w:r>
              <w:rPr>
                <w:rFonts w:cs="Arial"/>
                <w:b/>
                <w:szCs w:val="24"/>
              </w:rPr>
              <w:t>1)</w:t>
            </w:r>
            <w:r>
              <w:rPr>
                <w:rFonts w:cs="Arial"/>
                <w:szCs w:val="24"/>
              </w:rPr>
              <w:t xml:space="preserve"> estar al día con la CCSS y otras entidades de la Seguridad Social; </w:t>
            </w:r>
            <w:r>
              <w:rPr>
                <w:rFonts w:cs="Arial"/>
                <w:b/>
                <w:szCs w:val="24"/>
              </w:rPr>
              <w:t>2)</w:t>
            </w:r>
            <w:r>
              <w:rPr>
                <w:rFonts w:cs="Arial"/>
                <w:szCs w:val="24"/>
              </w:rPr>
              <w:t xml:space="preserve"> que no tiene sentencia judicial que lo inhiba a detentar un cargo público de elección (hoja de delincuencia); </w:t>
            </w:r>
            <w:r>
              <w:rPr>
                <w:rFonts w:cs="Arial"/>
                <w:b/>
                <w:szCs w:val="24"/>
              </w:rPr>
              <w:t>3)</w:t>
            </w:r>
            <w:r>
              <w:rPr>
                <w:rFonts w:cs="Arial"/>
                <w:szCs w:val="24"/>
              </w:rPr>
              <w:t xml:space="preserve"> carecer de medidas cautelares por violencia doméstica; </w:t>
            </w:r>
            <w:r>
              <w:rPr>
                <w:rFonts w:cs="Arial"/>
                <w:b/>
                <w:szCs w:val="24"/>
              </w:rPr>
              <w:t>4)</w:t>
            </w:r>
            <w:r>
              <w:rPr>
                <w:rFonts w:cs="Arial"/>
                <w:szCs w:val="24"/>
              </w:rPr>
              <w:t xml:space="preserve"> ausencia de sanciones vigentes del Tribunal de Ética o del Tribunal de Alzada partidario (este requisito será solicitado por el TEFA directamente ante los órganos partidarios correspondientes) y; </w:t>
            </w:r>
            <w:r>
              <w:rPr>
                <w:rFonts w:cs="Arial"/>
                <w:b/>
                <w:szCs w:val="24"/>
              </w:rPr>
              <w:t>5)</w:t>
            </w:r>
            <w:r>
              <w:rPr>
                <w:rFonts w:cs="Arial"/>
                <w:szCs w:val="24"/>
              </w:rPr>
              <w:t xml:space="preserve"> en caso de tener que pagar pensión alimentaria, presentar una certificación de esta al día en el momento de su postulación.</w:t>
            </w:r>
          </w:p>
        </w:tc>
      </w:tr>
      <w:tr>
        <w:trPr>
          <w:trHeight w:val="792" w:hRule="atLeast"/>
        </w:trPr>
        <w:tc>
          <w:tcPr>
            <w:tcW w:w="9053" w:type="dxa"/>
            <w:gridSpan w:val="2"/>
            <w:tcBorders/>
          </w:tcPr>
          <w:p>
            <w:pPr>
              <w:pStyle w:val="Normal"/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  <w:t xml:space="preserve">Yo </w:t>
            </w:r>
            <w:r>
              <w:rPr>
                <w:rFonts w:cs="Arial"/>
                <w:b/>
                <w:szCs w:val="24"/>
              </w:rPr>
              <w:t>______________________________________________ (nombre completo)</w:t>
            </w:r>
            <w:r>
              <w:rPr>
                <w:rFonts w:cs="Arial"/>
                <w:szCs w:val="24"/>
              </w:rPr>
              <w:t xml:space="preserve"> declaro que cumplo con todos los requisitos de precandidaturas y candidaturas estipulados por el estatuto partidario del Frente Amplio, acepto sin reservas los compromisos éticos y políticos (Código de Ética) establecidos para las candidaturas de elección popular del Frente Amplio, comprometiéndome a cumplirlos fielmente; de la misma manera acepto incondicionalmente que en caso de resultar electo/a me someto a los principios de revocación de cargos de elección popular que defina el partido frente amplio y al pago del aporte económico voluntario correspondiente, conforme lo establece el estatuto y el reglamento citado.</w:t>
            </w:r>
          </w:p>
        </w:tc>
      </w:tr>
      <w:tr>
        <w:trPr>
          <w:trHeight w:val="792" w:hRule="atLeast"/>
        </w:trPr>
        <w:tc>
          <w:tcPr>
            <w:tcW w:w="2942" w:type="dxa"/>
            <w:tcBorders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FIRMA, FECHA Y LUGAR</w:t>
            </w:r>
          </w:p>
        </w:tc>
        <w:tc>
          <w:tcPr>
            <w:tcW w:w="6111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Style w:val="Tablaconcuadrcula"/>
        <w:tblW w:w="9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35"/>
        <w:gridCol w:w="2977"/>
        <w:gridCol w:w="3542"/>
      </w:tblGrid>
      <w:tr>
        <w:trPr/>
        <w:tc>
          <w:tcPr>
            <w:tcW w:w="9054" w:type="dxa"/>
            <w:gridSpan w:val="3"/>
            <w:tcBorders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USO EXCLUSIVO DEL TEFA</w:t>
            </w:r>
          </w:p>
        </w:tc>
      </w:tr>
      <w:tr>
        <w:trPr/>
        <w:tc>
          <w:tcPr>
            <w:tcW w:w="2535" w:type="dxa"/>
            <w:tcBorders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RECIBIDO POR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FECHA</w:t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76" w:before="0" w:after="0"/>
              <w:jc w:val="center"/>
              <w:rPr>
                <w:rFonts w:cs="Arial"/>
                <w:b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OBSERVACIONES</w:t>
            </w:r>
          </w:p>
        </w:tc>
      </w:tr>
      <w:tr>
        <w:trPr>
          <w:trHeight w:val="2476" w:hRule="atLeast"/>
        </w:trPr>
        <w:tc>
          <w:tcPr>
            <w:tcW w:w="2535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542" w:type="dxa"/>
            <w:tcBorders/>
          </w:tcPr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  <w:br/>
            </w:r>
          </w:p>
        </w:tc>
      </w:tr>
    </w:tbl>
    <w:p>
      <w:pPr>
        <w:pStyle w:val="Normal"/>
        <w:widowControl/>
        <w:bidi w:val="0"/>
        <w:spacing w:lineRule="auto" w:line="360" w:before="120" w:after="120"/>
        <w:jc w:val="both"/>
        <w:rPr/>
      </w:pPr>
      <w:r>
        <w:rPr/>
      </w:r>
    </w:p>
    <w:sectPr>
      <w:footerReference w:type="default" r:id="rId2"/>
      <w:type w:val="nextPage"/>
      <w:pgSz w:w="12240" w:h="15840"/>
      <w:pgMar w:left="1701" w:right="1701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07202228"/>
    </w:sdtPr>
    <w:sdtContent>
      <w:p>
        <w:pPr>
          <w:pStyle w:val="Piedepgina"/>
          <w:jc w:val="right"/>
          <w:rPr/>
        </w:pP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PAGE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2</w:t>
        </w:r>
        <w:r>
          <w:rPr>
            <w:b/>
            <w:szCs w:val="24"/>
            <w:bCs/>
          </w:rPr>
          <w:fldChar w:fldCharType="end"/>
        </w:r>
        <w:r>
          <w:rPr/>
          <w:t xml:space="preserve"> </w:t>
        </w:r>
        <w:r>
          <w:rPr/>
          <w:t xml:space="preserve">de </w:t>
        </w:r>
        <w:r>
          <w:rPr>
            <w:b/>
            <w:bCs/>
            <w:szCs w:val="24"/>
          </w:rPr>
          <w:fldChar w:fldCharType="begin"/>
        </w:r>
        <w:r>
          <w:rPr>
            <w:b/>
            <w:szCs w:val="24"/>
            <w:bCs/>
          </w:rPr>
          <w:instrText> NUMPAGES </w:instrText>
        </w:r>
        <w:r>
          <w:rPr>
            <w:b/>
            <w:szCs w:val="24"/>
            <w:bCs/>
          </w:rPr>
          <w:fldChar w:fldCharType="separate"/>
        </w:r>
        <w:r>
          <w:rPr>
            <w:b/>
            <w:szCs w:val="24"/>
            <w:bCs/>
          </w:rPr>
          <w:t>2</w:t>
        </w:r>
        <w:r>
          <w:rPr>
            <w:b/>
            <w:szCs w:val="24"/>
            <w:bCs/>
          </w:rPr>
          <w:fldChar w:fldCharType="end"/>
        </w:r>
      </w:p>
    </w:sdtContent>
  </w:sdt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0374"/>
    <w:pPr>
      <w:widowControl/>
      <w:suppressAutoHyphens w:val="true"/>
      <w:bidi w:val="0"/>
      <w:spacing w:lineRule="auto" w:line="360" w:before="120" w:after="120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70374"/>
    <w:rPr>
      <w:rFonts w:ascii="Arial" w:hAnsi="Arial"/>
      <w:sz w:val="24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70374"/>
    <w:rPr>
      <w:rFonts w:ascii="Arial" w:hAnsi="Arial"/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autoRedefine/>
    <w:uiPriority w:val="1"/>
    <w:qFormat/>
    <w:rsid w:val="00771e60"/>
    <w:pPr>
      <w:spacing w:lineRule="auto" w:line="240" w:before="120" w:after="12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c70374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70374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7037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D111FCA-B769-4F2D-A6A9-6B1C0FD239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2</Pages>
  <Words>466</Words>
  <Characters>2796</Characters>
  <CharactersWithSpaces>3247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2021-07-29T23:17:00Z</dcterms:created>
  <dc:creator>Yo</dc:creator>
  <dc:description/>
  <dc:language>es-CR</dc:language>
  <cp:lastModifiedBy/>
  <dcterms:modified xsi:type="dcterms:W3CDTF">2021-08-04T13:29:50Z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